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4B" w:rsidRPr="00FB15A4" w:rsidRDefault="00FB15A4" w:rsidP="001A139E">
      <w:pPr>
        <w:pStyle w:val="1"/>
        <w:spacing w:before="0" w:beforeAutospacing="0" w:after="0" w:afterAutospacing="0"/>
        <w:jc w:val="center"/>
        <w:rPr>
          <w:rStyle w:val="a3"/>
          <w:rFonts w:eastAsia="Calibri"/>
          <w:bCs w:val="0"/>
          <w:color w:val="FF0000"/>
          <w:kern w:val="0"/>
          <w:sz w:val="32"/>
          <w:szCs w:val="32"/>
          <w:u w:val="none"/>
          <w:lang w:eastAsia="en-US"/>
        </w:rPr>
      </w:pPr>
      <w:r w:rsidRPr="00FB15A4">
        <w:rPr>
          <w:rStyle w:val="a3"/>
          <w:rFonts w:eastAsia="Calibri"/>
          <w:bCs w:val="0"/>
          <w:noProof/>
          <w:kern w:val="0"/>
          <w:sz w:val="32"/>
          <w:szCs w:val="32"/>
          <w:u w:val="none"/>
        </w:rPr>
        <w:drawing>
          <wp:anchor distT="0" distB="0" distL="114300" distR="114300" simplePos="0" relativeHeight="251662336" behindDoc="0" locked="0" layoutInCell="1" allowOverlap="1" wp14:anchorId="7E355A6F" wp14:editId="5FDB4D08">
            <wp:simplePos x="0" y="0"/>
            <wp:positionH relativeFrom="margin">
              <wp:posOffset>3582670</wp:posOffset>
            </wp:positionH>
            <wp:positionV relativeFrom="paragraph">
              <wp:posOffset>971550</wp:posOffset>
            </wp:positionV>
            <wp:extent cx="2291715" cy="1521460"/>
            <wp:effectExtent l="0" t="0" r="0" b="2540"/>
            <wp:wrapSquare wrapText="bothSides"/>
            <wp:docPr id="7" name="Рисунок 7" descr="D:\ПРОФИЛИ\Пользователь\Desktop\brestskaya_krepos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РОФИЛИ\Пользователь\Desktop\brestskaya_krepost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1521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15A4">
        <w:rPr>
          <w:rStyle w:val="a3"/>
          <w:rFonts w:eastAsia="Calibri"/>
          <w:bCs w:val="0"/>
          <w:noProof/>
          <w:kern w:val="0"/>
          <w:sz w:val="32"/>
          <w:szCs w:val="32"/>
          <w:u w:val="none"/>
        </w:rPr>
        <w:drawing>
          <wp:anchor distT="0" distB="0" distL="114300" distR="114300" simplePos="0" relativeHeight="251661312" behindDoc="0" locked="0" layoutInCell="1" allowOverlap="1" wp14:anchorId="38AEC3E9" wp14:editId="239E86F5">
            <wp:simplePos x="0" y="0"/>
            <wp:positionH relativeFrom="column">
              <wp:posOffset>1440789</wp:posOffset>
            </wp:positionH>
            <wp:positionV relativeFrom="paragraph">
              <wp:posOffset>919150</wp:posOffset>
            </wp:positionV>
            <wp:extent cx="2144395" cy="1609090"/>
            <wp:effectExtent l="0" t="0" r="8255" b="0"/>
            <wp:wrapSquare wrapText="bothSides"/>
            <wp:docPr id="4" name="Рисунок 4" descr="D:\ПРОФИЛИ\Пользователь\Desktop\mins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РОФИЛИ\Пользователь\Desktop\minsk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1609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15A4">
        <w:rPr>
          <w:rStyle w:val="a3"/>
          <w:rFonts w:eastAsia="Calibri"/>
          <w:bCs w:val="0"/>
          <w:noProof/>
          <w:kern w:val="0"/>
          <w:sz w:val="32"/>
          <w:szCs w:val="32"/>
          <w:u w:val="none"/>
        </w:rPr>
        <w:drawing>
          <wp:anchor distT="0" distB="0" distL="114300" distR="114300" simplePos="0" relativeHeight="251660288" behindDoc="0" locked="0" layoutInCell="1" allowOverlap="1" wp14:anchorId="7668ED44" wp14:editId="32633394">
            <wp:simplePos x="0" y="0"/>
            <wp:positionH relativeFrom="margin">
              <wp:posOffset>-736219</wp:posOffset>
            </wp:positionH>
            <wp:positionV relativeFrom="paragraph">
              <wp:posOffset>929640</wp:posOffset>
            </wp:positionV>
            <wp:extent cx="2282190" cy="1630045"/>
            <wp:effectExtent l="0" t="0" r="3810" b="8255"/>
            <wp:wrapSquare wrapText="bothSides"/>
            <wp:docPr id="3" name="Рисунок 3" descr="D:\ПРОФИЛИ\Пользователь\Desktop\mins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ФИЛИ\Пользователь\Desktop\minsk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630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055" w:rsidRPr="00FB15A4">
        <w:rPr>
          <w:rStyle w:val="a3"/>
          <w:rFonts w:eastAsia="Calibri"/>
          <w:bCs w:val="0"/>
          <w:kern w:val="0"/>
          <w:sz w:val="32"/>
          <w:szCs w:val="32"/>
          <w:u w:val="none"/>
          <w:lang w:eastAsia="en-US"/>
        </w:rPr>
        <w:t xml:space="preserve"> </w:t>
      </w:r>
      <w:r w:rsidR="00F55316">
        <w:rPr>
          <w:rFonts w:eastAsia="Calibri"/>
          <w:bCs w:val="0"/>
          <w:color w:val="0000FF"/>
          <w:kern w:val="0"/>
          <w:sz w:val="32"/>
          <w:szCs w:val="32"/>
          <w:lang w:eastAsia="en-US"/>
        </w:rPr>
        <w:t>«</w:t>
      </w:r>
      <w:r w:rsidR="00F55316" w:rsidRPr="00F55316">
        <w:rPr>
          <w:rFonts w:eastAsia="Calibri"/>
          <w:bCs w:val="0"/>
          <w:color w:val="0000FF"/>
          <w:kern w:val="0"/>
          <w:sz w:val="32"/>
          <w:szCs w:val="32"/>
          <w:lang w:eastAsia="en-US"/>
        </w:rPr>
        <w:t xml:space="preserve">Путь победы: </w:t>
      </w:r>
      <w:r w:rsidR="00F55316">
        <w:rPr>
          <w:rFonts w:eastAsia="Calibri"/>
          <w:bCs w:val="0"/>
          <w:color w:val="0000FF"/>
          <w:kern w:val="0"/>
          <w:sz w:val="32"/>
          <w:szCs w:val="32"/>
          <w:lang w:eastAsia="en-US"/>
        </w:rPr>
        <w:t>от Хатыни до Брестской крепости»</w:t>
      </w:r>
      <w:r w:rsidR="00F55316" w:rsidRPr="00F55316">
        <w:rPr>
          <w:rFonts w:eastAsia="Calibri"/>
          <w:color w:val="0000FF"/>
          <w:kern w:val="0"/>
          <w:sz w:val="32"/>
          <w:szCs w:val="32"/>
          <w:lang w:eastAsia="en-US"/>
        </w:rPr>
        <w:t xml:space="preserve"> </w:t>
      </w:r>
      <w:r w:rsidR="00F55316">
        <w:rPr>
          <w:rFonts w:eastAsia="Calibri"/>
          <w:color w:val="0000FF"/>
          <w:kern w:val="0"/>
          <w:sz w:val="32"/>
          <w:szCs w:val="32"/>
          <w:lang w:eastAsia="en-US"/>
        </w:rPr>
        <w:br/>
      </w:r>
      <w:r w:rsidR="00743CE9" w:rsidRPr="00FB15A4">
        <w:rPr>
          <w:rStyle w:val="a3"/>
          <w:rFonts w:eastAsia="Calibri"/>
          <w:bCs w:val="0"/>
          <w:kern w:val="0"/>
          <w:sz w:val="32"/>
          <w:szCs w:val="32"/>
          <w:u w:val="none"/>
          <w:lang w:eastAsia="en-US"/>
        </w:rPr>
        <w:t>(Минск – Хатынь – Брест – Брестская крепость)</w:t>
      </w:r>
      <w:r w:rsidR="004B1952" w:rsidRPr="00FB15A4">
        <w:rPr>
          <w:rStyle w:val="a3"/>
          <w:rFonts w:eastAsia="Calibri"/>
          <w:bCs w:val="0"/>
          <w:kern w:val="0"/>
          <w:sz w:val="32"/>
          <w:szCs w:val="32"/>
          <w:u w:val="none"/>
          <w:lang w:eastAsia="en-US"/>
        </w:rPr>
        <w:br/>
      </w:r>
      <w:r w:rsidR="000D0398">
        <w:rPr>
          <w:rStyle w:val="a3"/>
          <w:rFonts w:eastAsia="Calibri"/>
          <w:bCs w:val="0"/>
          <w:color w:val="FF0000"/>
          <w:kern w:val="0"/>
          <w:sz w:val="32"/>
          <w:szCs w:val="32"/>
          <w:u w:val="none"/>
          <w:lang w:eastAsia="en-US"/>
        </w:rPr>
        <w:t>Даты тура: 08</w:t>
      </w:r>
      <w:r w:rsidR="00593960">
        <w:rPr>
          <w:rStyle w:val="a3"/>
          <w:rFonts w:eastAsia="Calibri"/>
          <w:bCs w:val="0"/>
          <w:color w:val="FF0000"/>
          <w:kern w:val="0"/>
          <w:sz w:val="32"/>
          <w:szCs w:val="32"/>
          <w:u w:val="none"/>
          <w:lang w:eastAsia="en-US"/>
        </w:rPr>
        <w:t>.</w:t>
      </w:r>
      <w:r w:rsidR="00523668">
        <w:rPr>
          <w:rStyle w:val="a3"/>
          <w:rFonts w:eastAsia="Calibri"/>
          <w:bCs w:val="0"/>
          <w:color w:val="FF0000"/>
          <w:kern w:val="0"/>
          <w:sz w:val="32"/>
          <w:szCs w:val="32"/>
          <w:u w:val="none"/>
          <w:lang w:eastAsia="en-US"/>
        </w:rPr>
        <w:t>05.26</w:t>
      </w:r>
      <w:r w:rsidR="000D0398">
        <w:rPr>
          <w:rStyle w:val="a3"/>
          <w:rFonts w:eastAsia="Calibri"/>
          <w:bCs w:val="0"/>
          <w:color w:val="FF0000"/>
          <w:kern w:val="0"/>
          <w:sz w:val="32"/>
          <w:szCs w:val="32"/>
          <w:u w:val="none"/>
          <w:lang w:eastAsia="en-US"/>
        </w:rPr>
        <w:t xml:space="preserve"> – 11</w:t>
      </w:r>
      <w:r w:rsidR="0066712B" w:rsidRPr="00FB15A4">
        <w:rPr>
          <w:rStyle w:val="a3"/>
          <w:rFonts w:eastAsia="Calibri"/>
          <w:bCs w:val="0"/>
          <w:color w:val="FF0000"/>
          <w:kern w:val="0"/>
          <w:sz w:val="32"/>
          <w:szCs w:val="32"/>
          <w:u w:val="none"/>
          <w:lang w:eastAsia="en-US"/>
        </w:rPr>
        <w:t>.05</w:t>
      </w:r>
      <w:r w:rsidR="002C392E" w:rsidRPr="00FB15A4">
        <w:rPr>
          <w:rStyle w:val="a3"/>
          <w:rFonts w:eastAsia="Calibri"/>
          <w:bCs w:val="0"/>
          <w:color w:val="FF0000"/>
          <w:kern w:val="0"/>
          <w:sz w:val="32"/>
          <w:szCs w:val="32"/>
          <w:u w:val="none"/>
          <w:lang w:eastAsia="en-US"/>
        </w:rPr>
        <w:t>.</w:t>
      </w:r>
      <w:r w:rsidR="00523668">
        <w:rPr>
          <w:rStyle w:val="a3"/>
          <w:rFonts w:eastAsia="Calibri"/>
          <w:bCs w:val="0"/>
          <w:color w:val="FF0000"/>
          <w:kern w:val="0"/>
          <w:sz w:val="32"/>
          <w:szCs w:val="32"/>
          <w:u w:val="none"/>
          <w:lang w:eastAsia="en-US"/>
        </w:rPr>
        <w:t>26</w:t>
      </w:r>
      <w:r w:rsidR="002C392E" w:rsidRPr="00FB15A4">
        <w:rPr>
          <w:rStyle w:val="a3"/>
          <w:rFonts w:eastAsia="Calibri"/>
          <w:bCs w:val="0"/>
          <w:color w:val="FF0000"/>
          <w:kern w:val="0"/>
          <w:sz w:val="32"/>
          <w:szCs w:val="32"/>
          <w:u w:val="none"/>
          <w:lang w:eastAsia="en-US"/>
        </w:rPr>
        <w:t xml:space="preserve">г. </w:t>
      </w:r>
    </w:p>
    <w:p w:rsidR="0066712B" w:rsidRPr="009C5969" w:rsidRDefault="0066712B" w:rsidP="001A139E">
      <w:pPr>
        <w:pStyle w:val="1"/>
        <w:spacing w:before="0" w:beforeAutospacing="0" w:after="0" w:afterAutospacing="0"/>
        <w:jc w:val="center"/>
        <w:rPr>
          <w:rStyle w:val="a3"/>
          <w:rFonts w:eastAsia="Calibri"/>
          <w:bCs w:val="0"/>
          <w:kern w:val="0"/>
          <w:sz w:val="28"/>
          <w:szCs w:val="28"/>
          <w:u w:val="none"/>
          <w:lang w:eastAsia="en-US"/>
        </w:rPr>
      </w:pPr>
    </w:p>
    <w:tbl>
      <w:tblPr>
        <w:tblStyle w:val="a4"/>
        <w:tblW w:w="0" w:type="auto"/>
        <w:tblInd w:w="-1139" w:type="dxa"/>
        <w:tblLook w:val="04A0" w:firstRow="1" w:lastRow="0" w:firstColumn="1" w:lastColumn="0" w:noHBand="0" w:noVBand="1"/>
      </w:tblPr>
      <w:tblGrid>
        <w:gridCol w:w="1418"/>
        <w:gridCol w:w="9066"/>
      </w:tblGrid>
      <w:tr w:rsidR="00D4477F" w:rsidRPr="00E06B55" w:rsidTr="003F768F">
        <w:tc>
          <w:tcPr>
            <w:tcW w:w="1418" w:type="dxa"/>
          </w:tcPr>
          <w:p w:rsidR="00D4477F" w:rsidRPr="00523668" w:rsidRDefault="00523668" w:rsidP="00D50C37">
            <w:pPr>
              <w:jc w:val="center"/>
              <w:rPr>
                <w:rFonts w:ascii="Times New Roman" w:hAnsi="Times New Roman"/>
                <w:b/>
              </w:rPr>
            </w:pPr>
            <w:r w:rsidRPr="00523668">
              <w:rPr>
                <w:rFonts w:ascii="Times New Roman" w:hAnsi="Times New Roman"/>
                <w:b/>
              </w:rPr>
              <w:t>08.05.26</w:t>
            </w:r>
          </w:p>
        </w:tc>
        <w:tc>
          <w:tcPr>
            <w:tcW w:w="9066" w:type="dxa"/>
          </w:tcPr>
          <w:p w:rsidR="00D4477F" w:rsidRPr="00523668" w:rsidRDefault="00D4477F" w:rsidP="00D50C37">
            <w:pPr>
              <w:spacing w:line="240" w:lineRule="auto"/>
              <w:rPr>
                <w:rFonts w:ascii="Times New Roman" w:hAnsi="Times New Roman"/>
              </w:rPr>
            </w:pPr>
            <w:r w:rsidRPr="00523668">
              <w:rPr>
                <w:rFonts w:ascii="Times New Roman" w:hAnsi="Times New Roman"/>
              </w:rPr>
              <w:t>23</w:t>
            </w:r>
            <w:r w:rsidR="001F4D1F" w:rsidRPr="00523668">
              <w:rPr>
                <w:rFonts w:ascii="Times New Roman" w:hAnsi="Times New Roman"/>
              </w:rPr>
              <w:t>.0</w:t>
            </w:r>
            <w:r w:rsidRPr="00523668">
              <w:rPr>
                <w:rFonts w:ascii="Times New Roman" w:hAnsi="Times New Roman"/>
              </w:rPr>
              <w:t xml:space="preserve">0 – Ориентировочное отправление группы из г. Брянска (гип. Линия-1, Самолёт). </w:t>
            </w:r>
          </w:p>
        </w:tc>
      </w:tr>
      <w:tr w:rsidR="00D4477F" w:rsidRPr="000452BD" w:rsidTr="003F768F">
        <w:tc>
          <w:tcPr>
            <w:tcW w:w="1418" w:type="dxa"/>
          </w:tcPr>
          <w:p w:rsidR="00D4477F" w:rsidRPr="00523668" w:rsidRDefault="00523668" w:rsidP="00D50C37">
            <w:pPr>
              <w:jc w:val="center"/>
              <w:rPr>
                <w:rFonts w:ascii="Times New Roman" w:hAnsi="Times New Roman"/>
                <w:b/>
              </w:rPr>
            </w:pPr>
            <w:r w:rsidRPr="00523668">
              <w:rPr>
                <w:rFonts w:ascii="Times New Roman" w:hAnsi="Times New Roman"/>
                <w:b/>
              </w:rPr>
              <w:t>09.05.26</w:t>
            </w:r>
          </w:p>
        </w:tc>
        <w:tc>
          <w:tcPr>
            <w:tcW w:w="9066" w:type="dxa"/>
          </w:tcPr>
          <w:p w:rsidR="00D4477F" w:rsidRPr="00523668" w:rsidRDefault="00D4477F" w:rsidP="008B79ED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 w:rsidRPr="00523668">
              <w:rPr>
                <w:rFonts w:ascii="Times New Roman" w:hAnsi="Times New Roman"/>
                <w:color w:val="000000"/>
              </w:rPr>
              <w:t>Прибытие группы в</w:t>
            </w:r>
            <w:r w:rsidR="00A362ED" w:rsidRPr="00523668">
              <w:rPr>
                <w:rFonts w:ascii="Times New Roman" w:hAnsi="Times New Roman"/>
                <w:color w:val="000000"/>
              </w:rPr>
              <w:t xml:space="preserve"> </w:t>
            </w:r>
            <w:r w:rsidRPr="00523668">
              <w:rPr>
                <w:rFonts w:ascii="Times New Roman" w:hAnsi="Times New Roman"/>
                <w:color w:val="000000"/>
              </w:rPr>
              <w:t xml:space="preserve">Минск. Встреча с гидом. </w:t>
            </w:r>
            <w:r w:rsidRPr="00523668">
              <w:rPr>
                <w:rFonts w:ascii="Times New Roman" w:hAnsi="Times New Roman"/>
                <w:color w:val="000000"/>
              </w:rPr>
              <w:br/>
            </w:r>
            <w:r w:rsidRPr="00523668">
              <w:rPr>
                <w:rFonts w:ascii="Times New Roman" w:hAnsi="Times New Roman"/>
                <w:b/>
                <w:bCs/>
                <w:color w:val="000000"/>
                <w:u w:val="single"/>
              </w:rPr>
              <w:t>Завтрак в кафе города.</w:t>
            </w:r>
            <w:r w:rsidRPr="00523668">
              <w:rPr>
                <w:rFonts w:ascii="Times New Roman" w:hAnsi="Times New Roman"/>
                <w:b/>
                <w:bCs/>
                <w:color w:val="000000"/>
                <w:u w:val="single"/>
              </w:rPr>
              <w:br/>
            </w:r>
            <w:r w:rsidR="009B1E2C" w:rsidRPr="00523668">
              <w:rPr>
                <w:rFonts w:ascii="Times New Roman" w:hAnsi="Times New Roman"/>
                <w:color w:val="000000"/>
              </w:rPr>
              <w:t xml:space="preserve">Обзорная экскурсия </w:t>
            </w:r>
            <w:r w:rsidR="009B1E2C" w:rsidRPr="00523668">
              <w:rPr>
                <w:rFonts w:ascii="Times New Roman" w:hAnsi="Times New Roman"/>
                <w:b/>
                <w:color w:val="000000"/>
              </w:rPr>
              <w:t>«Минск – город-герой</w:t>
            </w:r>
            <w:r w:rsidRPr="00523668">
              <w:rPr>
                <w:rFonts w:ascii="Times New Roman" w:hAnsi="Times New Roman"/>
                <w:b/>
                <w:color w:val="000000"/>
              </w:rPr>
              <w:t>»</w:t>
            </w:r>
            <w:r w:rsidRPr="00523668">
              <w:rPr>
                <w:rFonts w:ascii="Times New Roman" w:hAnsi="Times New Roman"/>
                <w:color w:val="000000"/>
              </w:rPr>
              <w:t xml:space="preserve"> расскажет о Минске, как о городе-герое, познакомит с его историей и современностью. </w:t>
            </w:r>
            <w:r w:rsidRPr="00523668">
              <w:rPr>
                <w:rFonts w:ascii="Times New Roman" w:hAnsi="Times New Roman"/>
                <w:b/>
                <w:color w:val="000000"/>
              </w:rPr>
              <w:t>Троицкое предместье</w:t>
            </w:r>
            <w:r w:rsidRPr="00523668">
              <w:rPr>
                <w:rFonts w:ascii="Times New Roman" w:hAnsi="Times New Roman"/>
                <w:color w:val="000000"/>
              </w:rPr>
              <w:t xml:space="preserve"> – исторический центр старого города, сохранивший колорит XVIII-XIX веков, </w:t>
            </w:r>
            <w:r w:rsidRPr="00523668">
              <w:rPr>
                <w:rFonts w:ascii="Times New Roman" w:hAnsi="Times New Roman"/>
                <w:b/>
                <w:color w:val="000000"/>
              </w:rPr>
              <w:t xml:space="preserve">Верхний город с Ратушей </w:t>
            </w:r>
            <w:r w:rsidRPr="00523668">
              <w:rPr>
                <w:rFonts w:ascii="Times New Roman" w:hAnsi="Times New Roman"/>
                <w:color w:val="000000"/>
              </w:rPr>
              <w:t xml:space="preserve">и кафедральным </w:t>
            </w:r>
            <w:r w:rsidRPr="00523668">
              <w:rPr>
                <w:rFonts w:ascii="Times New Roman" w:hAnsi="Times New Roman"/>
                <w:b/>
                <w:color w:val="000000"/>
              </w:rPr>
              <w:t>собором Святого Духа</w:t>
            </w:r>
            <w:r w:rsidRPr="00523668">
              <w:rPr>
                <w:rFonts w:ascii="Times New Roman" w:hAnsi="Times New Roman"/>
                <w:color w:val="000000"/>
              </w:rPr>
              <w:t xml:space="preserve">. Остров скорби и слез, расположенный в излучине реки Свислочь и мемориальный комплекс «Сынам Отечества», открытый в память о жителях Беларуси, павших в сражениях всех времён. </w:t>
            </w:r>
            <w:r w:rsidRPr="00523668">
              <w:rPr>
                <w:rFonts w:ascii="Times New Roman" w:hAnsi="Times New Roman"/>
                <w:color w:val="000000"/>
              </w:rPr>
              <w:br/>
              <w:t xml:space="preserve">Динамичный современный облик Минска. Уникальная знаковая архитектура главной улицы – памятника градостроительного искусства XX века. Главная площадь – </w:t>
            </w:r>
            <w:r w:rsidRPr="00523668">
              <w:rPr>
                <w:rFonts w:ascii="Times New Roman" w:hAnsi="Times New Roman"/>
                <w:b/>
                <w:color w:val="000000"/>
              </w:rPr>
              <w:t>площадь Независимости</w:t>
            </w:r>
            <w:r w:rsidRPr="00523668">
              <w:rPr>
                <w:rFonts w:ascii="Times New Roman" w:hAnsi="Times New Roman"/>
                <w:color w:val="000000"/>
              </w:rPr>
              <w:t xml:space="preserve">. </w:t>
            </w:r>
            <w:r w:rsidRPr="00523668">
              <w:rPr>
                <w:rFonts w:ascii="Times New Roman" w:hAnsi="Times New Roman"/>
                <w:b/>
                <w:color w:val="000000"/>
              </w:rPr>
              <w:t>Площадь Победы</w:t>
            </w:r>
            <w:r w:rsidRPr="00523668">
              <w:rPr>
                <w:rFonts w:ascii="Times New Roman" w:hAnsi="Times New Roman"/>
                <w:color w:val="000000"/>
              </w:rPr>
              <w:t xml:space="preserve"> и </w:t>
            </w:r>
            <w:r w:rsidRPr="00523668">
              <w:rPr>
                <w:rFonts w:ascii="Times New Roman" w:hAnsi="Times New Roman"/>
                <w:b/>
                <w:color w:val="000000"/>
              </w:rPr>
              <w:t>Национальная библиотека</w:t>
            </w:r>
            <w:r w:rsidRPr="00523668">
              <w:rPr>
                <w:rFonts w:ascii="Times New Roman" w:hAnsi="Times New Roman"/>
                <w:color w:val="000000"/>
              </w:rPr>
              <w:t>, включенные в список наиболее выдающихся архите</w:t>
            </w:r>
            <w:r w:rsidR="00A95D1E" w:rsidRPr="00523668">
              <w:rPr>
                <w:rFonts w:ascii="Times New Roman" w:hAnsi="Times New Roman"/>
                <w:color w:val="000000"/>
              </w:rPr>
              <w:t xml:space="preserve">ктурных строений современности! </w:t>
            </w:r>
            <w:r w:rsidRPr="00523668">
              <w:rPr>
                <w:rFonts w:ascii="Times New Roman" w:hAnsi="Times New Roman"/>
                <w:color w:val="000000"/>
              </w:rPr>
              <w:br/>
            </w:r>
            <w:r w:rsidRPr="00523668">
              <w:rPr>
                <w:rFonts w:ascii="Times New Roman" w:hAnsi="Times New Roman"/>
                <w:b/>
                <w:color w:val="000000"/>
                <w:u w:val="single"/>
              </w:rPr>
              <w:t>Обед в кафе города.</w:t>
            </w:r>
            <w:r w:rsidRPr="00523668">
              <w:rPr>
                <w:rFonts w:ascii="Times New Roman" w:hAnsi="Times New Roman"/>
                <w:color w:val="000000"/>
              </w:rPr>
              <w:t xml:space="preserve"> </w:t>
            </w:r>
            <w:r w:rsidRPr="00523668">
              <w:rPr>
                <w:rFonts w:ascii="Times New Roman" w:hAnsi="Times New Roman"/>
                <w:color w:val="000000"/>
              </w:rPr>
              <w:br/>
            </w:r>
            <w:r w:rsidR="007B4552" w:rsidRPr="00523668">
              <w:rPr>
                <w:rFonts w:ascii="Times New Roman" w:hAnsi="Times New Roman"/>
                <w:b/>
              </w:rPr>
              <w:t>Переезд в Хатынь</w:t>
            </w:r>
            <w:r w:rsidRPr="00523668">
              <w:rPr>
                <w:rFonts w:ascii="Times New Roman" w:hAnsi="Times New Roman"/>
                <w:b/>
              </w:rPr>
              <w:t>.</w:t>
            </w:r>
            <w:r w:rsidRPr="00523668">
              <w:rPr>
                <w:rFonts w:ascii="Times New Roman" w:hAnsi="Times New Roman"/>
              </w:rPr>
              <w:br/>
            </w:r>
            <w:r w:rsidR="007E38DD" w:rsidRPr="00523668">
              <w:rPr>
                <w:rFonts w:ascii="Times New Roman" w:hAnsi="Times New Roman"/>
                <w:b/>
              </w:rPr>
              <w:t>Экскурсия на Мемориальный комплекс Хатынь</w:t>
            </w:r>
            <w:r w:rsidR="007E38DD" w:rsidRPr="00523668">
              <w:rPr>
                <w:rFonts w:ascii="Times New Roman" w:hAnsi="Times New Roman"/>
              </w:rPr>
              <w:t> посвящена событиям Великой Отечественной войны, трем долгим годам оккупации Беларуси. В день весеннего равноденствия, 22 марта 1943 года, произошла трагедия, ставшая символом страданий гражданского населения в годы войны. Затерявшаяся в лесах деревня Хатынь была сожжена вместе со 149 своими жителями. На месте трагедии был создан величественный архитектурно-скульптурный комплекс, имеющий планировочную структуру деревни Хатынь — с улицами, колодцами, домами. В тех местах, где когда-то стояли дома, поставлено 26 символических венцов-срубов с опаленными огнем печными трубами. А сверху — печально звонящие колокола. Здесь же находятся единственное в мире Кладбище деревень, Стена памяти с названиями концлагерей и количеством жертв. Сильное эмоциональное воздействие достигается гармоничным единством с природой, звуковым сопровождением, выразительностью архитектуры и пластики.</w:t>
            </w:r>
            <w:r w:rsidR="007E38DD" w:rsidRPr="00523668">
              <w:rPr>
                <w:rFonts w:ascii="Times New Roman" w:hAnsi="Times New Roman"/>
              </w:rPr>
              <w:br/>
            </w:r>
            <w:r w:rsidRPr="00523668">
              <w:rPr>
                <w:rFonts w:ascii="Times New Roman" w:hAnsi="Times New Roman"/>
                <w:b/>
                <w:color w:val="000000" w:themeColor="text1"/>
              </w:rPr>
              <w:t xml:space="preserve">Окончание экскурсионной программы. </w:t>
            </w:r>
            <w:r w:rsidR="00620716" w:rsidRPr="00523668">
              <w:rPr>
                <w:rFonts w:ascii="Times New Roman" w:hAnsi="Times New Roman"/>
                <w:b/>
                <w:color w:val="000000"/>
              </w:rPr>
              <w:t xml:space="preserve">Ночлег в Минске. </w:t>
            </w:r>
            <w:r w:rsidR="00620716" w:rsidRPr="00523668">
              <w:rPr>
                <w:rFonts w:ascii="Times New Roman" w:hAnsi="Times New Roman"/>
                <w:b/>
                <w:color w:val="000000"/>
              </w:rPr>
              <w:br/>
            </w:r>
            <w:r w:rsidR="008B79ED" w:rsidRPr="00523668">
              <w:rPr>
                <w:rFonts w:ascii="Times New Roman" w:hAnsi="Times New Roman"/>
              </w:rPr>
              <w:t xml:space="preserve">Свободное время, </w:t>
            </w:r>
            <w:r w:rsidR="00593E53" w:rsidRPr="00523668">
              <w:rPr>
                <w:rFonts w:ascii="Times New Roman" w:hAnsi="Times New Roman"/>
              </w:rPr>
              <w:t xml:space="preserve">посещение торговых развлекательных центров, покупка сувениров и </w:t>
            </w:r>
            <w:r w:rsidR="008B79ED" w:rsidRPr="00523668">
              <w:rPr>
                <w:rFonts w:ascii="Times New Roman" w:hAnsi="Times New Roman"/>
              </w:rPr>
              <w:t>прогулки по городу – все рядом!</w:t>
            </w:r>
          </w:p>
        </w:tc>
      </w:tr>
      <w:tr w:rsidR="00D4477F" w:rsidTr="003F768F">
        <w:tc>
          <w:tcPr>
            <w:tcW w:w="1418" w:type="dxa"/>
          </w:tcPr>
          <w:p w:rsidR="00D4477F" w:rsidRPr="00523668" w:rsidRDefault="00523668" w:rsidP="000C056C">
            <w:pPr>
              <w:jc w:val="center"/>
              <w:rPr>
                <w:rFonts w:ascii="Times New Roman" w:hAnsi="Times New Roman"/>
              </w:rPr>
            </w:pPr>
            <w:r w:rsidRPr="00523668">
              <w:rPr>
                <w:rFonts w:ascii="Times New Roman" w:hAnsi="Times New Roman"/>
                <w:b/>
              </w:rPr>
              <w:t>10.05.26</w:t>
            </w:r>
          </w:p>
        </w:tc>
        <w:tc>
          <w:tcPr>
            <w:tcW w:w="9066" w:type="dxa"/>
          </w:tcPr>
          <w:p w:rsidR="00D4477F" w:rsidRPr="00523668" w:rsidRDefault="004C2FCC" w:rsidP="00516FC2">
            <w:pPr>
              <w:rPr>
                <w:rFonts w:ascii="Times New Roman" w:hAnsi="Times New Roman"/>
              </w:rPr>
            </w:pPr>
            <w:r w:rsidRPr="00523668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ru-RU"/>
              </w:rPr>
              <w:t>Ранний з</w:t>
            </w:r>
            <w:r w:rsidR="00D4477F" w:rsidRPr="00523668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ru-RU"/>
              </w:rPr>
              <w:t>автрак в гостинице (шведский стол).</w:t>
            </w:r>
            <w:r w:rsidR="00D4477F" w:rsidRPr="00523668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ru-RU"/>
              </w:rPr>
              <w:br/>
            </w:r>
            <w:r w:rsidR="00D4477F" w:rsidRPr="0052366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Освобождение номеров. Переезд группы в г. Брест.</w:t>
            </w:r>
            <w:r w:rsidR="00D4477F" w:rsidRPr="00523668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ru-RU"/>
              </w:rPr>
              <w:t xml:space="preserve"> </w:t>
            </w:r>
            <w:r w:rsidRPr="00523668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ru-RU"/>
              </w:rPr>
              <w:br/>
            </w:r>
            <w:r w:rsidRPr="005236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Экскурсия в Брестскую крепость</w:t>
            </w:r>
            <w:r w:rsidRPr="0052366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, построенную в далеком 1842 году. Осмотр величественного мемориала «Брестская крепость-герой», включающего форты, бастионы, казармы и скульптурные композиции. Посещение </w:t>
            </w:r>
            <w:r w:rsidRPr="0052366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Музея обороны Брестской крепости</w:t>
            </w:r>
            <w:r w:rsidRPr="0052366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 размещенного в старинной казарме на центральном острове крепости – Цитадели.</w:t>
            </w:r>
            <w:r w:rsidR="00516F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br/>
            </w:r>
            <w:r w:rsidR="00516FC2" w:rsidRPr="00523668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ru-RU"/>
              </w:rPr>
              <w:t>Обед в кафе города.</w:t>
            </w:r>
            <w:r w:rsidR="007C2470" w:rsidRPr="0052366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br/>
            </w:r>
            <w:r w:rsidR="007C2470" w:rsidRPr="005236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Обзорная экскурсия по Бресту</w:t>
            </w:r>
            <w:r w:rsidR="007C2470" w:rsidRPr="0052366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– старинному городу на границе Беларуси и Польши, в ходе которой Вы увидите древние и современные памятники города: Свято-</w:t>
            </w:r>
            <w:proofErr w:type="spellStart"/>
            <w:r w:rsidR="007C2470" w:rsidRPr="0052366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Симеоновский</w:t>
            </w:r>
            <w:proofErr w:type="spellEnd"/>
            <w:r w:rsidR="007C2470" w:rsidRPr="0052366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собор, </w:t>
            </w:r>
            <w:r w:rsidR="007C2470" w:rsidRPr="0052366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 xml:space="preserve">Николаевскую </w:t>
            </w:r>
            <w:r w:rsidR="00CC3D65" w:rsidRPr="0052366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братскую церковь, особняки XIX –</w:t>
            </w:r>
            <w:r w:rsidR="007C2470" w:rsidRPr="0052366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начала ХХ века. Прогулка по живописной главной улице Бреста.</w:t>
            </w:r>
          </w:p>
        </w:tc>
      </w:tr>
      <w:tr w:rsidR="00D4477F" w:rsidTr="003F768F">
        <w:tc>
          <w:tcPr>
            <w:tcW w:w="1418" w:type="dxa"/>
          </w:tcPr>
          <w:p w:rsidR="00D4477F" w:rsidRPr="00523668" w:rsidRDefault="00523668" w:rsidP="0063724C">
            <w:pPr>
              <w:jc w:val="center"/>
              <w:rPr>
                <w:rFonts w:ascii="Times New Roman" w:hAnsi="Times New Roman"/>
              </w:rPr>
            </w:pPr>
            <w:r w:rsidRPr="00523668">
              <w:rPr>
                <w:rFonts w:ascii="Times New Roman" w:hAnsi="Times New Roman"/>
                <w:b/>
              </w:rPr>
              <w:lastRenderedPageBreak/>
              <w:t>11.05.26</w:t>
            </w:r>
          </w:p>
        </w:tc>
        <w:tc>
          <w:tcPr>
            <w:tcW w:w="9066" w:type="dxa"/>
          </w:tcPr>
          <w:p w:rsidR="00D4477F" w:rsidRPr="00523668" w:rsidRDefault="0063724C" w:rsidP="00D50C37">
            <w:pPr>
              <w:rPr>
                <w:rFonts w:ascii="Times New Roman" w:hAnsi="Times New Roman"/>
              </w:rPr>
            </w:pPr>
            <w:r w:rsidRPr="0052366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Возвращение группы домой в первой половине дня.</w:t>
            </w:r>
            <w:r w:rsidRPr="00523668">
              <w:rPr>
                <w:rFonts w:ascii="Times New Roman" w:hAnsi="Times New Roman"/>
              </w:rPr>
              <w:t xml:space="preserve"> </w:t>
            </w:r>
          </w:p>
        </w:tc>
      </w:tr>
    </w:tbl>
    <w:p w:rsidR="008F1068" w:rsidRPr="00B52722" w:rsidRDefault="008F1068" w:rsidP="00F275B7">
      <w:pPr>
        <w:spacing w:before="100" w:beforeAutospacing="1"/>
        <w:jc w:val="center"/>
        <w:rPr>
          <w:rFonts w:ascii="Times New Roman" w:eastAsia="Times New Roman" w:hAnsi="Times New Roman"/>
          <w:color w:val="0033CC"/>
          <w:sz w:val="24"/>
          <w:szCs w:val="24"/>
          <w:lang w:eastAsia="ru-RU"/>
        </w:rPr>
      </w:pPr>
      <w:r w:rsidRPr="00146332">
        <w:rPr>
          <w:rFonts w:ascii="Times New Roman" w:eastAsia="Times New Roman" w:hAnsi="Times New Roman"/>
          <w:b/>
          <w:bCs/>
          <w:color w:val="0033CC"/>
          <w:sz w:val="24"/>
          <w:szCs w:val="24"/>
          <w:lang w:eastAsia="ru-RU"/>
        </w:rPr>
        <w:t xml:space="preserve">Стоимость тура на одного человека при двухместном </w:t>
      </w:r>
      <w:r w:rsidR="000E3FDC" w:rsidRPr="00146332">
        <w:rPr>
          <w:rFonts w:ascii="Times New Roman" w:eastAsia="Times New Roman" w:hAnsi="Times New Roman"/>
          <w:b/>
          <w:bCs/>
          <w:color w:val="0033CC"/>
          <w:sz w:val="24"/>
          <w:szCs w:val="24"/>
          <w:lang w:eastAsia="ru-RU"/>
        </w:rPr>
        <w:t xml:space="preserve">или трехместном </w:t>
      </w:r>
      <w:r w:rsidRPr="00146332">
        <w:rPr>
          <w:rFonts w:ascii="Times New Roman" w:eastAsia="Times New Roman" w:hAnsi="Times New Roman"/>
          <w:b/>
          <w:bCs/>
          <w:color w:val="0033CC"/>
          <w:sz w:val="24"/>
          <w:szCs w:val="24"/>
          <w:lang w:eastAsia="ru-RU"/>
        </w:rPr>
        <w:t xml:space="preserve">размещении: </w:t>
      </w:r>
      <w:r w:rsidRPr="00146332">
        <w:rPr>
          <w:rFonts w:ascii="Times New Roman" w:eastAsia="Times New Roman" w:hAnsi="Times New Roman"/>
          <w:b/>
          <w:bCs/>
          <w:color w:val="0033CC"/>
          <w:sz w:val="24"/>
          <w:szCs w:val="24"/>
          <w:lang w:eastAsia="ru-RU"/>
        </w:rPr>
        <w:br/>
      </w:r>
      <w:r w:rsidR="00146332" w:rsidRPr="00B52722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Взрослые </w:t>
      </w:r>
      <w:r w:rsidR="00B52722" w:rsidRPr="00B52722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–</w:t>
      </w:r>
      <w:r w:rsidR="000F0C3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 w:rsidR="00CF219B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26700</w:t>
      </w:r>
      <w:r w:rsidR="000F0C3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руб./чел.</w:t>
      </w:r>
      <w:r w:rsidR="00FA3499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br/>
        <w:t xml:space="preserve">Дети до 14 лет – </w:t>
      </w:r>
      <w:r w:rsidR="00CF219B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26500</w:t>
      </w:r>
      <w:r w:rsidR="000F0C3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руб./чел.</w:t>
      </w:r>
      <w:r w:rsidR="000D01B4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br/>
        <w:t xml:space="preserve">Одноместное размещение – </w:t>
      </w:r>
      <w:r w:rsidR="00CF219B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31700</w:t>
      </w:r>
      <w:r w:rsidR="000D01B4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руб. </w:t>
      </w:r>
      <w:bookmarkStart w:id="0" w:name="_GoBack"/>
      <w:bookmarkEnd w:id="0"/>
    </w:p>
    <w:p w:rsidR="00361076" w:rsidRPr="00B50B7D" w:rsidRDefault="008F1068" w:rsidP="00361076">
      <w:pPr>
        <w:spacing w:before="100" w:beforeAutospacing="1"/>
        <w:rPr>
          <w:rFonts w:ascii="Times New Roman" w:eastAsia="Times New Roman" w:hAnsi="Times New Roman"/>
          <w:color w:val="000000"/>
          <w:sz w:val="18"/>
          <w:szCs w:val="18"/>
        </w:rPr>
      </w:pPr>
      <w:r w:rsidRPr="00BA7934">
        <w:rPr>
          <w:rFonts w:ascii="Times New Roman" w:hAnsi="Times New Roman"/>
          <w:b/>
          <w:color w:val="000000"/>
          <w:sz w:val="24"/>
          <w:szCs w:val="24"/>
        </w:rPr>
        <w:t>В стоимость тура включено:</w:t>
      </w:r>
      <w:r w:rsidRPr="00BA7934">
        <w:rPr>
          <w:rFonts w:ascii="Times New Roman" w:hAnsi="Times New Roman"/>
          <w:b/>
          <w:color w:val="000000"/>
          <w:sz w:val="24"/>
          <w:szCs w:val="24"/>
        </w:rPr>
        <w:br/>
      </w:r>
      <w:r w:rsidR="0045483F" w:rsidRPr="00BA793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45483F" w:rsidRPr="00BA7934">
        <w:rPr>
          <w:rFonts w:ascii="Times New Roman" w:eastAsia="Times New Roman" w:hAnsi="Times New Roman" w:hint="eastAsia"/>
          <w:bCs/>
          <w:color w:val="000000" w:themeColor="text1"/>
          <w:sz w:val="24"/>
          <w:szCs w:val="24"/>
          <w:lang w:eastAsia="ru-RU"/>
        </w:rPr>
        <w:t>п</w:t>
      </w:r>
      <w:r w:rsidR="0045483F" w:rsidRPr="00BA793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роезд на туристическом автобусе евро-класса;</w:t>
      </w:r>
      <w:r w:rsidR="0045483F" w:rsidRPr="00BA793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br/>
        <w:t>- сопровождение г</w:t>
      </w:r>
      <w:r w:rsidR="00360F7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руппы;</w:t>
      </w:r>
      <w:r w:rsidR="0022754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br/>
      </w:r>
      <w:r w:rsidR="0022754C" w:rsidRPr="00BA793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- усл</w:t>
      </w:r>
      <w:r w:rsidR="0022754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уги экскурсовода-групповода на 2 дня;</w:t>
      </w:r>
      <w:r w:rsidR="00360F7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br/>
      </w:r>
      <w:r w:rsidR="000F0C3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- размещение в отеле 3*</w:t>
      </w:r>
      <w:r w:rsidR="00C073F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-4*</w:t>
      </w:r>
      <w:r w:rsidR="0039323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="00F670D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номера с удобствами</w:t>
      </w:r>
      <w:r w:rsidR="0039323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954C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1 ночь</w:t>
      </w:r>
      <w:r w:rsidR="0066712B" w:rsidRPr="00BA793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);</w:t>
      </w:r>
      <w:r w:rsidR="0066712B" w:rsidRPr="00BA793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br/>
        <w:t>- питание: 2 завтрака, 2</w:t>
      </w:r>
      <w:r w:rsidR="0045483F" w:rsidRPr="00BA793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обеда;</w:t>
      </w:r>
      <w:r w:rsidR="0045483F" w:rsidRPr="00BA793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br/>
        <w:t xml:space="preserve">- экскурсионная программа, входные билеты в </w:t>
      </w:r>
      <w:r w:rsidR="0014633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объеме согласно программе тура.</w:t>
      </w:r>
      <w:r w:rsidR="00954C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br/>
      </w:r>
      <w:r w:rsidR="00361076" w:rsidRPr="00954CD5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br/>
      </w:r>
      <w:r w:rsidR="00954CD5" w:rsidRPr="00954CD5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P/S: наиболее выгодный курс при расчетах в РБ- карта МИР, рекомендуем взять с собой в поездку данную карту!</w:t>
      </w:r>
    </w:p>
    <w:p w:rsidR="00D4477F" w:rsidRPr="00E6721F" w:rsidRDefault="00D4477F">
      <w:pPr>
        <w:rPr>
          <w:rFonts w:ascii="Times New Roman" w:hAnsi="Times New Roman"/>
          <w:sz w:val="20"/>
          <w:szCs w:val="20"/>
        </w:rPr>
      </w:pPr>
    </w:p>
    <w:sectPr w:rsidR="00D4477F" w:rsidRPr="00E67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34788"/>
    <w:multiLevelType w:val="multilevel"/>
    <w:tmpl w:val="BF26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36BA4"/>
    <w:multiLevelType w:val="multilevel"/>
    <w:tmpl w:val="85E4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E3"/>
    <w:rsid w:val="00004C99"/>
    <w:rsid w:val="00007C1E"/>
    <w:rsid w:val="00015D69"/>
    <w:rsid w:val="00017FB1"/>
    <w:rsid w:val="0002316F"/>
    <w:rsid w:val="000311C5"/>
    <w:rsid w:val="00036AA2"/>
    <w:rsid w:val="00037D86"/>
    <w:rsid w:val="000452BD"/>
    <w:rsid w:val="0006085C"/>
    <w:rsid w:val="0006273F"/>
    <w:rsid w:val="00071352"/>
    <w:rsid w:val="000908CC"/>
    <w:rsid w:val="000B1250"/>
    <w:rsid w:val="000C056C"/>
    <w:rsid w:val="000C4674"/>
    <w:rsid w:val="000D01B4"/>
    <w:rsid w:val="000D0398"/>
    <w:rsid w:val="000D4CA2"/>
    <w:rsid w:val="000D6A44"/>
    <w:rsid w:val="000E0559"/>
    <w:rsid w:val="000E1DDE"/>
    <w:rsid w:val="000E3E2C"/>
    <w:rsid w:val="000E3FDC"/>
    <w:rsid w:val="000E746D"/>
    <w:rsid w:val="000F0C37"/>
    <w:rsid w:val="00101B79"/>
    <w:rsid w:val="001064F4"/>
    <w:rsid w:val="00115091"/>
    <w:rsid w:val="001256F3"/>
    <w:rsid w:val="00125ACA"/>
    <w:rsid w:val="00131FFA"/>
    <w:rsid w:val="00133791"/>
    <w:rsid w:val="00140C6C"/>
    <w:rsid w:val="00146332"/>
    <w:rsid w:val="0016368C"/>
    <w:rsid w:val="00163CE9"/>
    <w:rsid w:val="00170DA2"/>
    <w:rsid w:val="0018177D"/>
    <w:rsid w:val="001922B3"/>
    <w:rsid w:val="001A139E"/>
    <w:rsid w:val="001B446E"/>
    <w:rsid w:val="001C4066"/>
    <w:rsid w:val="001C514B"/>
    <w:rsid w:val="001C5D49"/>
    <w:rsid w:val="001E223F"/>
    <w:rsid w:val="001F4D1F"/>
    <w:rsid w:val="001F68A4"/>
    <w:rsid w:val="0021336E"/>
    <w:rsid w:val="00215389"/>
    <w:rsid w:val="002259CC"/>
    <w:rsid w:val="0022754C"/>
    <w:rsid w:val="00233A05"/>
    <w:rsid w:val="00252A61"/>
    <w:rsid w:val="002539D8"/>
    <w:rsid w:val="00256DCA"/>
    <w:rsid w:val="0026171D"/>
    <w:rsid w:val="002624C0"/>
    <w:rsid w:val="002627B9"/>
    <w:rsid w:val="002705C4"/>
    <w:rsid w:val="002840C2"/>
    <w:rsid w:val="00290D9C"/>
    <w:rsid w:val="00294342"/>
    <w:rsid w:val="002A1F04"/>
    <w:rsid w:val="002B6FFB"/>
    <w:rsid w:val="002C392E"/>
    <w:rsid w:val="002C5DCA"/>
    <w:rsid w:val="002E1010"/>
    <w:rsid w:val="002E41D6"/>
    <w:rsid w:val="002E5EF8"/>
    <w:rsid w:val="002E658C"/>
    <w:rsid w:val="002E7593"/>
    <w:rsid w:val="002F1675"/>
    <w:rsid w:val="0030320B"/>
    <w:rsid w:val="00307722"/>
    <w:rsid w:val="00311EEF"/>
    <w:rsid w:val="00320B63"/>
    <w:rsid w:val="0034746D"/>
    <w:rsid w:val="00351C55"/>
    <w:rsid w:val="003561D7"/>
    <w:rsid w:val="003604D0"/>
    <w:rsid w:val="00360F73"/>
    <w:rsid w:val="00361076"/>
    <w:rsid w:val="0036322C"/>
    <w:rsid w:val="00377B2A"/>
    <w:rsid w:val="00390633"/>
    <w:rsid w:val="00393232"/>
    <w:rsid w:val="00393968"/>
    <w:rsid w:val="003943D6"/>
    <w:rsid w:val="003A0047"/>
    <w:rsid w:val="003A1B88"/>
    <w:rsid w:val="003A3BDE"/>
    <w:rsid w:val="003B15A1"/>
    <w:rsid w:val="003C0BF0"/>
    <w:rsid w:val="003C7DDB"/>
    <w:rsid w:val="003D2492"/>
    <w:rsid w:val="003E1D1A"/>
    <w:rsid w:val="003E43B7"/>
    <w:rsid w:val="003F0D3E"/>
    <w:rsid w:val="003F768F"/>
    <w:rsid w:val="00402BCA"/>
    <w:rsid w:val="00414B8E"/>
    <w:rsid w:val="00416317"/>
    <w:rsid w:val="00426EF9"/>
    <w:rsid w:val="00430CDA"/>
    <w:rsid w:val="00453984"/>
    <w:rsid w:val="00453D56"/>
    <w:rsid w:val="00454446"/>
    <w:rsid w:val="0045483F"/>
    <w:rsid w:val="00474ECB"/>
    <w:rsid w:val="00481D60"/>
    <w:rsid w:val="00482BDC"/>
    <w:rsid w:val="00483EC0"/>
    <w:rsid w:val="004843A0"/>
    <w:rsid w:val="004927AD"/>
    <w:rsid w:val="004B1952"/>
    <w:rsid w:val="004C2FCC"/>
    <w:rsid w:val="004E4055"/>
    <w:rsid w:val="004F7FC3"/>
    <w:rsid w:val="00504DE8"/>
    <w:rsid w:val="005150A3"/>
    <w:rsid w:val="0051684A"/>
    <w:rsid w:val="00516FC2"/>
    <w:rsid w:val="00523668"/>
    <w:rsid w:val="00526058"/>
    <w:rsid w:val="00541737"/>
    <w:rsid w:val="005608D1"/>
    <w:rsid w:val="00561A1E"/>
    <w:rsid w:val="005727F7"/>
    <w:rsid w:val="00573CC9"/>
    <w:rsid w:val="00583B50"/>
    <w:rsid w:val="00590A4C"/>
    <w:rsid w:val="00591111"/>
    <w:rsid w:val="00593960"/>
    <w:rsid w:val="00593CF5"/>
    <w:rsid w:val="00593E53"/>
    <w:rsid w:val="005A495E"/>
    <w:rsid w:val="005C08F4"/>
    <w:rsid w:val="005E07EA"/>
    <w:rsid w:val="005E29A9"/>
    <w:rsid w:val="0060147D"/>
    <w:rsid w:val="00614D4D"/>
    <w:rsid w:val="00620716"/>
    <w:rsid w:val="00622391"/>
    <w:rsid w:val="0063724C"/>
    <w:rsid w:val="00641B8D"/>
    <w:rsid w:val="006430B5"/>
    <w:rsid w:val="00653394"/>
    <w:rsid w:val="00657F8E"/>
    <w:rsid w:val="006636D1"/>
    <w:rsid w:val="00665A91"/>
    <w:rsid w:val="0066712B"/>
    <w:rsid w:val="00675866"/>
    <w:rsid w:val="00676090"/>
    <w:rsid w:val="006771B1"/>
    <w:rsid w:val="00677C78"/>
    <w:rsid w:val="00690DB8"/>
    <w:rsid w:val="00691D36"/>
    <w:rsid w:val="006B326D"/>
    <w:rsid w:val="006B4995"/>
    <w:rsid w:val="006D0DF0"/>
    <w:rsid w:val="006F59AE"/>
    <w:rsid w:val="007012E8"/>
    <w:rsid w:val="0070729C"/>
    <w:rsid w:val="0071075B"/>
    <w:rsid w:val="0072606F"/>
    <w:rsid w:val="00730F56"/>
    <w:rsid w:val="00743CE9"/>
    <w:rsid w:val="00744069"/>
    <w:rsid w:val="00752BA2"/>
    <w:rsid w:val="00773880"/>
    <w:rsid w:val="007750E3"/>
    <w:rsid w:val="00780203"/>
    <w:rsid w:val="00783291"/>
    <w:rsid w:val="00785A6B"/>
    <w:rsid w:val="00792468"/>
    <w:rsid w:val="00795221"/>
    <w:rsid w:val="00797448"/>
    <w:rsid w:val="007A5C77"/>
    <w:rsid w:val="007A7291"/>
    <w:rsid w:val="007A72A0"/>
    <w:rsid w:val="007B2A8D"/>
    <w:rsid w:val="007B4552"/>
    <w:rsid w:val="007B6CF7"/>
    <w:rsid w:val="007C2470"/>
    <w:rsid w:val="007D0D3A"/>
    <w:rsid w:val="007D0E53"/>
    <w:rsid w:val="007D4079"/>
    <w:rsid w:val="007E219A"/>
    <w:rsid w:val="007E38DD"/>
    <w:rsid w:val="007E4DFC"/>
    <w:rsid w:val="007F18CE"/>
    <w:rsid w:val="0080427F"/>
    <w:rsid w:val="008365D4"/>
    <w:rsid w:val="008415C2"/>
    <w:rsid w:val="008428E0"/>
    <w:rsid w:val="00846B54"/>
    <w:rsid w:val="008608BF"/>
    <w:rsid w:val="00872BC2"/>
    <w:rsid w:val="0087727A"/>
    <w:rsid w:val="00886A32"/>
    <w:rsid w:val="008908C0"/>
    <w:rsid w:val="00891682"/>
    <w:rsid w:val="00895A40"/>
    <w:rsid w:val="008A54E6"/>
    <w:rsid w:val="008A554B"/>
    <w:rsid w:val="008A591C"/>
    <w:rsid w:val="008A5E54"/>
    <w:rsid w:val="008B4282"/>
    <w:rsid w:val="008B55D2"/>
    <w:rsid w:val="008B79ED"/>
    <w:rsid w:val="008D13F6"/>
    <w:rsid w:val="008D392F"/>
    <w:rsid w:val="008D448B"/>
    <w:rsid w:val="008F1068"/>
    <w:rsid w:val="00916429"/>
    <w:rsid w:val="009175CD"/>
    <w:rsid w:val="00923B59"/>
    <w:rsid w:val="00923CB5"/>
    <w:rsid w:val="00924F2A"/>
    <w:rsid w:val="009338D1"/>
    <w:rsid w:val="00940CFB"/>
    <w:rsid w:val="00954CD5"/>
    <w:rsid w:val="00956A90"/>
    <w:rsid w:val="009666DD"/>
    <w:rsid w:val="00970638"/>
    <w:rsid w:val="00972D81"/>
    <w:rsid w:val="009B1E2C"/>
    <w:rsid w:val="009C5969"/>
    <w:rsid w:val="009F2CC8"/>
    <w:rsid w:val="009F7ADD"/>
    <w:rsid w:val="00A072AD"/>
    <w:rsid w:val="00A21E52"/>
    <w:rsid w:val="00A227A5"/>
    <w:rsid w:val="00A22AD7"/>
    <w:rsid w:val="00A23B38"/>
    <w:rsid w:val="00A30B0F"/>
    <w:rsid w:val="00A362ED"/>
    <w:rsid w:val="00A41936"/>
    <w:rsid w:val="00A43C62"/>
    <w:rsid w:val="00A45AED"/>
    <w:rsid w:val="00A57867"/>
    <w:rsid w:val="00A60C97"/>
    <w:rsid w:val="00A64FC0"/>
    <w:rsid w:val="00A66150"/>
    <w:rsid w:val="00A95D1E"/>
    <w:rsid w:val="00A95D3F"/>
    <w:rsid w:val="00AA0CA3"/>
    <w:rsid w:val="00AA5073"/>
    <w:rsid w:val="00AC3976"/>
    <w:rsid w:val="00AC7F36"/>
    <w:rsid w:val="00AF394D"/>
    <w:rsid w:val="00AF4CD5"/>
    <w:rsid w:val="00B1197C"/>
    <w:rsid w:val="00B30933"/>
    <w:rsid w:val="00B50B7D"/>
    <w:rsid w:val="00B52722"/>
    <w:rsid w:val="00B562B6"/>
    <w:rsid w:val="00BA7934"/>
    <w:rsid w:val="00BB1636"/>
    <w:rsid w:val="00BB51D0"/>
    <w:rsid w:val="00BC31CE"/>
    <w:rsid w:val="00BD44A5"/>
    <w:rsid w:val="00BE614D"/>
    <w:rsid w:val="00BF3DBF"/>
    <w:rsid w:val="00C073FA"/>
    <w:rsid w:val="00C122F3"/>
    <w:rsid w:val="00C15EF7"/>
    <w:rsid w:val="00C363A4"/>
    <w:rsid w:val="00C516A9"/>
    <w:rsid w:val="00C51793"/>
    <w:rsid w:val="00C5214D"/>
    <w:rsid w:val="00C614B8"/>
    <w:rsid w:val="00C6280B"/>
    <w:rsid w:val="00C706DB"/>
    <w:rsid w:val="00C714A9"/>
    <w:rsid w:val="00C76A80"/>
    <w:rsid w:val="00C80C05"/>
    <w:rsid w:val="00CA134D"/>
    <w:rsid w:val="00CC3D65"/>
    <w:rsid w:val="00CD5920"/>
    <w:rsid w:val="00CE5828"/>
    <w:rsid w:val="00CF219B"/>
    <w:rsid w:val="00CF34F0"/>
    <w:rsid w:val="00CF41EF"/>
    <w:rsid w:val="00D13667"/>
    <w:rsid w:val="00D16943"/>
    <w:rsid w:val="00D4477F"/>
    <w:rsid w:val="00D448EB"/>
    <w:rsid w:val="00D461F5"/>
    <w:rsid w:val="00D50209"/>
    <w:rsid w:val="00D54E32"/>
    <w:rsid w:val="00D629BB"/>
    <w:rsid w:val="00D71454"/>
    <w:rsid w:val="00D71B4D"/>
    <w:rsid w:val="00D729BF"/>
    <w:rsid w:val="00D733AD"/>
    <w:rsid w:val="00D86678"/>
    <w:rsid w:val="00D94E3F"/>
    <w:rsid w:val="00DB5F89"/>
    <w:rsid w:val="00DB66C6"/>
    <w:rsid w:val="00DB7377"/>
    <w:rsid w:val="00DC0586"/>
    <w:rsid w:val="00DC1525"/>
    <w:rsid w:val="00DC42F1"/>
    <w:rsid w:val="00DD159B"/>
    <w:rsid w:val="00DE4EE1"/>
    <w:rsid w:val="00DF30A6"/>
    <w:rsid w:val="00E02F6C"/>
    <w:rsid w:val="00E048DA"/>
    <w:rsid w:val="00E06B55"/>
    <w:rsid w:val="00E10B70"/>
    <w:rsid w:val="00E15413"/>
    <w:rsid w:val="00E1576D"/>
    <w:rsid w:val="00E2233A"/>
    <w:rsid w:val="00E31D1D"/>
    <w:rsid w:val="00E33103"/>
    <w:rsid w:val="00E343EA"/>
    <w:rsid w:val="00E356EC"/>
    <w:rsid w:val="00E44920"/>
    <w:rsid w:val="00E6721F"/>
    <w:rsid w:val="00E944EA"/>
    <w:rsid w:val="00E97AEB"/>
    <w:rsid w:val="00ED49B9"/>
    <w:rsid w:val="00ED77D1"/>
    <w:rsid w:val="00EF154D"/>
    <w:rsid w:val="00EF5B21"/>
    <w:rsid w:val="00F17EB9"/>
    <w:rsid w:val="00F23B9D"/>
    <w:rsid w:val="00F26245"/>
    <w:rsid w:val="00F275B7"/>
    <w:rsid w:val="00F55316"/>
    <w:rsid w:val="00F621F9"/>
    <w:rsid w:val="00F670D3"/>
    <w:rsid w:val="00F7763A"/>
    <w:rsid w:val="00F80A62"/>
    <w:rsid w:val="00F87F8B"/>
    <w:rsid w:val="00FA3499"/>
    <w:rsid w:val="00FA46FA"/>
    <w:rsid w:val="00FA5AC6"/>
    <w:rsid w:val="00FA75CD"/>
    <w:rsid w:val="00FB15A4"/>
    <w:rsid w:val="00FC4384"/>
    <w:rsid w:val="00FD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9ED5"/>
  <w15:chartTrackingRefBased/>
  <w15:docId w15:val="{28F03D12-F03C-460B-9C6E-B3E9F8BC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C97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E40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0C9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E40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39"/>
    <w:rsid w:val="00E94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872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365D4"/>
    <w:rPr>
      <w:b/>
      <w:bCs/>
    </w:rPr>
  </w:style>
  <w:style w:type="character" w:customStyle="1" w:styleId="js-phone-numberhighlight-phone">
    <w:name w:val="js-phone-number highlight-phone"/>
    <w:basedOn w:val="a0"/>
    <w:rsid w:val="00752BA2"/>
  </w:style>
  <w:style w:type="paragraph" w:customStyle="1" w:styleId="table">
    <w:name w:val="table"/>
    <w:basedOn w:val="a"/>
    <w:rsid w:val="00970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2361</cp:revision>
  <dcterms:created xsi:type="dcterms:W3CDTF">2023-06-27T15:01:00Z</dcterms:created>
  <dcterms:modified xsi:type="dcterms:W3CDTF">2026-01-21T14:02:00Z</dcterms:modified>
</cp:coreProperties>
</file>